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DF" w:rsidRPr="00947FEF" w:rsidRDefault="00125FDF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9629FE" w:rsidRPr="00BC2F30">
        <w:trPr>
          <w:trHeight w:val="473"/>
        </w:trPr>
        <w:tc>
          <w:tcPr>
            <w:tcW w:w="4878" w:type="dxa"/>
          </w:tcPr>
          <w:p w:rsidR="00E4332C" w:rsidRPr="00BC2F30" w:rsidRDefault="00E4332C" w:rsidP="005E6CCE">
            <w:pPr>
              <w:rPr>
                <w:b/>
              </w:rPr>
            </w:pPr>
          </w:p>
        </w:tc>
        <w:tc>
          <w:tcPr>
            <w:tcW w:w="4878" w:type="dxa"/>
          </w:tcPr>
          <w:p w:rsidR="00125FDF" w:rsidRPr="00BC2F30" w:rsidRDefault="00125FDF" w:rsidP="00E72DA1">
            <w:pPr>
              <w:tabs>
                <w:tab w:val="left" w:pos="2380"/>
              </w:tabs>
              <w:jc w:val="center"/>
              <w:rPr>
                <w:b/>
              </w:rPr>
            </w:pPr>
          </w:p>
        </w:tc>
      </w:tr>
      <w:tr w:rsidR="009629FE" w:rsidRPr="00BC2F30" w:rsidTr="005E6CCE">
        <w:trPr>
          <w:trHeight w:val="1402"/>
        </w:trPr>
        <w:tc>
          <w:tcPr>
            <w:tcW w:w="4878" w:type="dxa"/>
          </w:tcPr>
          <w:p w:rsidR="00710780" w:rsidRPr="002F1A93" w:rsidRDefault="00710780" w:rsidP="00710780">
            <w:r w:rsidRPr="002F1A93">
              <w:t>УТВЕРЖДЕНО</w:t>
            </w:r>
          </w:p>
          <w:p w:rsidR="00710780" w:rsidRPr="002F1A93" w:rsidRDefault="00710780" w:rsidP="00710780">
            <w:r w:rsidRPr="002F1A93">
              <w:t>приказом директора</w:t>
            </w:r>
          </w:p>
          <w:p w:rsidR="00710780" w:rsidRPr="002F1A93" w:rsidRDefault="00710780" w:rsidP="00710780">
            <w:r w:rsidRPr="002F1A93">
              <w:t>ООО «</w:t>
            </w:r>
            <w:proofErr w:type="spellStart"/>
            <w:r w:rsidRPr="002F1A93">
              <w:t>Системгейтс</w:t>
            </w:r>
            <w:proofErr w:type="spellEnd"/>
            <w:r w:rsidRPr="002F1A93">
              <w:t xml:space="preserve"> Лимитед»</w:t>
            </w:r>
          </w:p>
          <w:p w:rsidR="005E6CCE" w:rsidRPr="002F1A93" w:rsidRDefault="001F69EB" w:rsidP="001F69EB">
            <w:r>
              <w:t>№ 5 -од от 01</w:t>
            </w:r>
            <w:r w:rsidR="00564ED5" w:rsidRPr="002F1A93">
              <w:t>.0</w:t>
            </w:r>
            <w:r>
              <w:t>3</w:t>
            </w:r>
            <w:r w:rsidR="00564ED5" w:rsidRPr="002F1A93">
              <w:t>.2018</w:t>
            </w:r>
          </w:p>
        </w:tc>
        <w:tc>
          <w:tcPr>
            <w:tcW w:w="4878" w:type="dxa"/>
          </w:tcPr>
          <w:p w:rsidR="005E6CCE" w:rsidRPr="00B740C2" w:rsidRDefault="005E6CCE" w:rsidP="005E6CCE">
            <w:r w:rsidRPr="00B740C2">
              <w:t>СОГЛАСОВАНО</w:t>
            </w:r>
          </w:p>
          <w:p w:rsidR="005E6CCE" w:rsidRPr="00B740C2" w:rsidRDefault="005E6CCE" w:rsidP="005E6CCE">
            <w:r w:rsidRPr="00B740C2">
              <w:t>Директор УП РПР «Стиль»</w:t>
            </w:r>
          </w:p>
          <w:p w:rsidR="005E6CCE" w:rsidRPr="00B740C2" w:rsidRDefault="00ED72D0" w:rsidP="005E6CCE">
            <w:r>
              <w:t>15.02</w:t>
            </w:r>
            <w:r w:rsidR="003A3A5E" w:rsidRPr="003A3A5E">
              <w:t>.2018</w:t>
            </w:r>
            <w:r w:rsidR="005E6CCE" w:rsidRPr="003A3A5E">
              <w:t>г.</w:t>
            </w:r>
          </w:p>
          <w:p w:rsidR="005E6CCE" w:rsidRPr="007109D6" w:rsidRDefault="005E6CCE" w:rsidP="005E6CCE"/>
        </w:tc>
      </w:tr>
    </w:tbl>
    <w:p w:rsidR="000E0065" w:rsidRPr="00BC2F30" w:rsidRDefault="000E0065" w:rsidP="005E6CCE"/>
    <w:p w:rsidR="0077481E" w:rsidRPr="00BC2F30" w:rsidRDefault="0077481E" w:rsidP="0077481E"/>
    <w:p w:rsidR="00125FDF" w:rsidRPr="00BC2F30" w:rsidRDefault="005E6CCE" w:rsidP="005E6CCE">
      <w:r>
        <w:t xml:space="preserve">____________И.С. </w:t>
      </w:r>
      <w:proofErr w:type="spellStart"/>
      <w:r>
        <w:t>Федосик</w:t>
      </w:r>
      <w:proofErr w:type="spellEnd"/>
      <w:r w:rsidR="00FC3213">
        <w:tab/>
      </w:r>
      <w:r w:rsidR="00FC3213">
        <w:tab/>
      </w:r>
      <w:r w:rsidR="0077481E" w:rsidRPr="00BC2F30">
        <w:tab/>
      </w:r>
      <w:r>
        <w:t xml:space="preserve">____________А.А. </w:t>
      </w:r>
      <w:proofErr w:type="spellStart"/>
      <w:r>
        <w:t>Чепиков</w:t>
      </w:r>
      <w:proofErr w:type="spellEnd"/>
    </w:p>
    <w:p w:rsidR="0077481E" w:rsidRDefault="00FC3213" w:rsidP="0077481E">
      <w:pPr>
        <w:tabs>
          <w:tab w:val="left" w:pos="2980"/>
        </w:tabs>
      </w:pPr>
      <w:r>
        <w:t>М.П.</w:t>
      </w:r>
      <w:r>
        <w:tab/>
      </w:r>
      <w:r>
        <w:tab/>
      </w:r>
      <w:r>
        <w:tab/>
      </w:r>
      <w:r w:rsidR="0077481E" w:rsidRPr="00BC2F30">
        <w:tab/>
        <w:t>М.П.</w:t>
      </w:r>
    </w:p>
    <w:p w:rsidR="00F536A1" w:rsidRDefault="00F536A1" w:rsidP="0077481E">
      <w:pPr>
        <w:tabs>
          <w:tab w:val="left" w:pos="2980"/>
        </w:tabs>
      </w:pPr>
    </w:p>
    <w:p w:rsidR="00F536A1" w:rsidRDefault="00F536A1" w:rsidP="00ED72D0">
      <w:pPr>
        <w:jc w:val="center"/>
      </w:pPr>
      <w:r>
        <w:t>ПО</w:t>
      </w:r>
      <w:r w:rsidR="00547BB0">
        <w:t xml:space="preserve">РЯДОК проведения </w:t>
      </w:r>
      <w:r w:rsidR="00547BB0" w:rsidRPr="00B978EF">
        <w:t>публичного конкурса</w:t>
      </w:r>
      <w:r>
        <w:t xml:space="preserve"> «Живые деньги»</w:t>
      </w:r>
    </w:p>
    <w:p w:rsidR="00F536A1" w:rsidRDefault="00F536A1" w:rsidP="00ED72D0"/>
    <w:p w:rsidR="00F536A1" w:rsidRDefault="00F536A1" w:rsidP="00ED72D0">
      <w:pPr>
        <w:jc w:val="both"/>
      </w:pPr>
      <w:r>
        <w:t>1.</w:t>
      </w:r>
      <w:r>
        <w:tab/>
        <w:t>Общие положения</w:t>
      </w:r>
    </w:p>
    <w:p w:rsidR="00F536A1" w:rsidRDefault="00F536A1" w:rsidP="00ED72D0">
      <w:pPr>
        <w:jc w:val="both"/>
      </w:pPr>
    </w:p>
    <w:p w:rsidR="00F536A1" w:rsidRDefault="00D4336C" w:rsidP="00ED72D0">
      <w:pPr>
        <w:numPr>
          <w:ilvl w:val="1"/>
          <w:numId w:val="1"/>
        </w:numPr>
        <w:jc w:val="both"/>
      </w:pPr>
      <w:r>
        <w:t>Организаторы публичного конкурса</w:t>
      </w:r>
      <w:r w:rsidR="00F536A1">
        <w:t>.</w:t>
      </w:r>
    </w:p>
    <w:p w:rsidR="00547BB0" w:rsidRPr="00B740C2" w:rsidRDefault="00547BB0" w:rsidP="00ED72D0">
      <w:pPr>
        <w:jc w:val="both"/>
      </w:pPr>
    </w:p>
    <w:p w:rsidR="00547BB0" w:rsidRDefault="005937A7" w:rsidP="00ED72D0">
      <w:pPr>
        <w:jc w:val="both"/>
      </w:pPr>
      <w:r>
        <w:t>Организатором</w:t>
      </w:r>
      <w:r w:rsidR="00D4336C">
        <w:t xml:space="preserve"> публичного конкурса</w:t>
      </w:r>
      <w:r w:rsidR="00547BB0">
        <w:t xml:space="preserve"> «Живые деньги»</w:t>
      </w:r>
      <w:r>
        <w:t xml:space="preserve"> являе</w:t>
      </w:r>
      <w:r w:rsidR="00547BB0">
        <w:t>тся Р</w:t>
      </w:r>
      <w:r w:rsidR="00547BB0" w:rsidRPr="00B740C2">
        <w:t xml:space="preserve">адиопрограмма «Пилот FM», </w:t>
      </w:r>
      <w:r w:rsidR="00547BB0">
        <w:t>Свидетельство о регис</w:t>
      </w:r>
      <w:r w:rsidR="00830A7F">
        <w:t xml:space="preserve">трации СМИ от 15.01.2010г. </w:t>
      </w:r>
      <w:r w:rsidR="00547BB0" w:rsidRPr="00B740C2">
        <w:t>№ 154. Юридическое лицо, на которое возложены функции редакции</w:t>
      </w:r>
      <w:r w:rsidR="00547BB0">
        <w:t xml:space="preserve">, - </w:t>
      </w:r>
      <w:r w:rsidR="00547BB0" w:rsidRPr="00B740C2">
        <w:t xml:space="preserve">Унитарное предприятие «Редакция </w:t>
      </w:r>
      <w:r w:rsidR="00547BB0">
        <w:t>программы радиовещания «Стиль», УНП 101338579, юридический и почтовый адрес</w:t>
      </w:r>
      <w:r w:rsidR="00547BB0" w:rsidRPr="00B740C2">
        <w:t xml:space="preserve">: г. Минск, ул. К.Маркса, 40, офис 12. Лицензия на право осуществления деятельности в области связи </w:t>
      </w:r>
      <w:r w:rsidR="00547BB0" w:rsidRPr="002A10B2">
        <w:t>№02140/575 от 07.04.2014г., действительна до 28.04.2019г.</w:t>
      </w:r>
      <w:r w:rsidR="00547BB0">
        <w:t xml:space="preserve"> Лицензия на право осуществления деятельности в области вещания №31 от 28.08.2014г. действительна до 28.02.2019г..</w:t>
      </w:r>
    </w:p>
    <w:p w:rsidR="005937A7" w:rsidRDefault="005937A7" w:rsidP="00ED72D0">
      <w:pPr>
        <w:jc w:val="both"/>
      </w:pPr>
    </w:p>
    <w:p w:rsidR="005937A7" w:rsidRPr="00266A8F" w:rsidRDefault="00290A36" w:rsidP="00ED72D0">
      <w:pPr>
        <w:jc w:val="both"/>
      </w:pPr>
      <w:r>
        <w:t>1.</w:t>
      </w:r>
      <w:r w:rsidR="00F73F78">
        <w:t>2.</w:t>
      </w:r>
      <w:r w:rsidR="00547BB0" w:rsidRPr="00B740C2">
        <w:t>Общество с ограниченной ответственностью «</w:t>
      </w:r>
      <w:proofErr w:type="spellStart"/>
      <w:r w:rsidR="00547BB0" w:rsidRPr="00B740C2">
        <w:t>Системгейтс</w:t>
      </w:r>
      <w:proofErr w:type="spellEnd"/>
      <w:r w:rsidR="00547BB0" w:rsidRPr="00B740C2">
        <w:t xml:space="preserve"> Лимитед» (сокращенное наим</w:t>
      </w:r>
      <w:r w:rsidR="00547BB0">
        <w:t xml:space="preserve">енование – </w:t>
      </w:r>
      <w:r w:rsidR="00547BB0" w:rsidRPr="00B740C2">
        <w:t>ООО «</w:t>
      </w:r>
      <w:proofErr w:type="spellStart"/>
      <w:r w:rsidR="00547BB0" w:rsidRPr="00B740C2">
        <w:t>Системгейтс</w:t>
      </w:r>
      <w:proofErr w:type="spellEnd"/>
      <w:r w:rsidR="00547BB0" w:rsidRPr="00B740C2">
        <w:t xml:space="preserve"> Лимитед»), УНП 192727233, зарегистрированное Минским горисполкомом от 28 октября 2016 </w:t>
      </w:r>
      <w:r w:rsidR="00547BB0">
        <w:t>г. Юридический и почтовый адрес</w:t>
      </w:r>
      <w:r w:rsidR="00547BB0" w:rsidRPr="00B740C2">
        <w:t xml:space="preserve">: 220034, г. Минск, ул. </w:t>
      </w:r>
      <w:proofErr w:type="spellStart"/>
      <w:r w:rsidR="00547BB0" w:rsidRPr="00B740C2">
        <w:t>Змитр</w:t>
      </w:r>
      <w:r w:rsidR="00547BB0">
        <w:t>о</w:t>
      </w:r>
      <w:r w:rsidR="005937A7">
        <w:t>каБядули</w:t>
      </w:r>
      <w:proofErr w:type="spellEnd"/>
      <w:r w:rsidR="005937A7">
        <w:t xml:space="preserve">, д. 11, помещение 31 - </w:t>
      </w:r>
      <w:r w:rsidR="005937A7" w:rsidRPr="00266A8F">
        <w:t>предоставляет призы для участников публичного конкурса «Живые деньги»</w:t>
      </w:r>
      <w:r w:rsidR="005937A7">
        <w:t>, выполнивших</w:t>
      </w:r>
      <w:r w:rsidR="005937A7" w:rsidRPr="00266A8F">
        <w:t xml:space="preserve"> соответствующие ус</w:t>
      </w:r>
      <w:r w:rsidR="005937A7">
        <w:t>лови</w:t>
      </w:r>
      <w:proofErr w:type="gramStart"/>
      <w:r w:rsidR="005937A7">
        <w:t>я(</w:t>
      </w:r>
      <w:proofErr w:type="gramEnd"/>
      <w:r w:rsidR="005937A7" w:rsidRPr="00266A8F">
        <w:t>согласно порядку  проведения публичного конкурса «Живые деньги»</w:t>
      </w:r>
      <w:r w:rsidR="005937A7">
        <w:t>)</w:t>
      </w:r>
      <w:r w:rsidR="005937A7" w:rsidRPr="00266A8F">
        <w:t>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1</w:t>
      </w:r>
      <w:r w:rsidR="00547BB0">
        <w:t>.3. Наименование публичного конкурса</w:t>
      </w:r>
      <w:r w:rsidR="00B117AC">
        <w:t xml:space="preserve"> – </w:t>
      </w:r>
      <w:r>
        <w:t xml:space="preserve">«Живые </w:t>
      </w:r>
      <w:r w:rsidR="00B117AC">
        <w:t>д</w:t>
      </w:r>
      <w:r w:rsidR="00D4336C">
        <w:t>еньги» (далее по тексту – Конкурс</w:t>
      </w:r>
      <w:r>
        <w:t>).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1.</w:t>
      </w:r>
      <w:r w:rsidR="00B117AC">
        <w:t>4. Место и срок прове</w:t>
      </w:r>
      <w:r w:rsidR="00D4336C">
        <w:t>дения Конкурс</w:t>
      </w:r>
      <w:r w:rsidR="00B978EF">
        <w:t>а</w:t>
      </w:r>
      <w:r>
        <w:t xml:space="preserve">: </w:t>
      </w:r>
    </w:p>
    <w:p w:rsidR="00F536A1" w:rsidRDefault="00F536A1" w:rsidP="00ED72D0">
      <w:pPr>
        <w:jc w:val="both"/>
      </w:pPr>
    </w:p>
    <w:p w:rsidR="00F536A1" w:rsidRDefault="00D4336C" w:rsidP="00ED72D0">
      <w:pPr>
        <w:jc w:val="both"/>
      </w:pPr>
      <w:r>
        <w:t>Место проведения Конкурса</w:t>
      </w:r>
      <w:r w:rsidR="00F536A1">
        <w:t xml:space="preserve">: в эфире радиопрограммы «Пилот FM» </w:t>
      </w:r>
      <w:r w:rsidR="00104E28">
        <w:t>с 8.00 до 20</w:t>
      </w:r>
      <w:r w:rsidR="00F536A1">
        <w:t>.00, в будние дни календарной недели.</w:t>
      </w:r>
    </w:p>
    <w:p w:rsidR="00F536A1" w:rsidRDefault="00F536A1" w:rsidP="00ED72D0">
      <w:pPr>
        <w:jc w:val="both"/>
      </w:pPr>
    </w:p>
    <w:p w:rsidR="00F536A1" w:rsidRDefault="00D4336C" w:rsidP="00ED72D0">
      <w:pPr>
        <w:jc w:val="both"/>
      </w:pPr>
      <w:r>
        <w:t>Срок проведения Конкурса</w:t>
      </w:r>
      <w:r w:rsidR="00104E28">
        <w:t xml:space="preserve">: начало – 15 </w:t>
      </w:r>
      <w:r w:rsidR="001F69EB">
        <w:t>января 2018 года; окончание – 31</w:t>
      </w:r>
      <w:r w:rsidR="00346E1A">
        <w:t xml:space="preserve"> </w:t>
      </w:r>
      <w:r w:rsidR="001F69EB">
        <w:t>ма</w:t>
      </w:r>
      <w:bookmarkStart w:id="0" w:name="_GoBack"/>
      <w:bookmarkEnd w:id="0"/>
      <w:r w:rsidR="00104E28">
        <w:t>я</w:t>
      </w:r>
      <w:r w:rsidR="003A3A5E">
        <w:t xml:space="preserve"> 2018</w:t>
      </w:r>
      <w:r w:rsidR="00F536A1">
        <w:t xml:space="preserve"> года.</w:t>
      </w:r>
    </w:p>
    <w:p w:rsidR="00F536A1" w:rsidRDefault="00F536A1" w:rsidP="00ED72D0">
      <w:pPr>
        <w:jc w:val="both"/>
      </w:pPr>
    </w:p>
    <w:p w:rsidR="00F536A1" w:rsidRDefault="00B117AC" w:rsidP="00ED72D0">
      <w:pPr>
        <w:jc w:val="both"/>
      </w:pPr>
      <w:r>
        <w:t>1.</w:t>
      </w:r>
      <w:r w:rsidR="00D4336C">
        <w:t>5. Публичный конкурс</w:t>
      </w:r>
      <w:r w:rsidR="00F536A1">
        <w:t xml:space="preserve"> «Живые деньги» проводится силами отдела маркетинга УП РПР «Стиль» и сотрудников ООО «</w:t>
      </w:r>
      <w:proofErr w:type="spellStart"/>
      <w:r w:rsidR="00F536A1">
        <w:t>Системгейтс</w:t>
      </w:r>
      <w:proofErr w:type="spellEnd"/>
      <w:r w:rsidR="00F536A1">
        <w:t xml:space="preserve"> Лимитед». Ответственные за проведение</w:t>
      </w:r>
      <w:r w:rsidR="00D4336C">
        <w:t xml:space="preserve"> (сопровождение) Конкурса</w:t>
      </w:r>
      <w:r w:rsidR="00F536A1">
        <w:t>: главный специалист по маркетингу и рекламе УП РПР «Стиль» Жукова Ольга Олеговна и директор ООО «</w:t>
      </w:r>
      <w:proofErr w:type="spellStart"/>
      <w:r w:rsidR="00F536A1">
        <w:t>Системгейтс</w:t>
      </w:r>
      <w:proofErr w:type="spellEnd"/>
      <w:r w:rsidR="00F536A1">
        <w:t xml:space="preserve"> Лимитед» </w:t>
      </w:r>
      <w:proofErr w:type="spellStart"/>
      <w:r w:rsidR="00F536A1">
        <w:t>Федосик</w:t>
      </w:r>
      <w:proofErr w:type="spellEnd"/>
      <w:r w:rsidR="00F536A1">
        <w:t xml:space="preserve"> Игорь Сергеевич.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1.6. Материально ответственное лицо за выдачу денежных призов: главный бухгалтер       ООО «</w:t>
      </w:r>
      <w:proofErr w:type="spellStart"/>
      <w:r>
        <w:t>Системгейтс</w:t>
      </w:r>
      <w:proofErr w:type="spellEnd"/>
      <w:r>
        <w:t xml:space="preserve"> Лимитед» Лепешинская Маргарита Валериевна.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2. Ус</w:t>
      </w:r>
      <w:r w:rsidR="00D4336C">
        <w:t>ловия проведения публичного конкурса</w:t>
      </w:r>
      <w:r>
        <w:t xml:space="preserve"> "Живые деньги", при соблюдении которых  слушатель стано</w:t>
      </w:r>
      <w:r w:rsidR="00D4336C">
        <w:t>вится участником Конкурса</w:t>
      </w:r>
      <w:r>
        <w:t>. Порядок отбора участников.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2.1. Общие условия.</w:t>
      </w:r>
    </w:p>
    <w:p w:rsidR="00F536A1" w:rsidRDefault="00F536A1" w:rsidP="00ED72D0">
      <w:pPr>
        <w:jc w:val="both"/>
      </w:pPr>
    </w:p>
    <w:p w:rsidR="00F536A1" w:rsidRDefault="00D4336C" w:rsidP="00ED72D0">
      <w:pPr>
        <w:jc w:val="both"/>
      </w:pPr>
      <w:r>
        <w:lastRenderedPageBreak/>
        <w:t>Публичный конкурс</w:t>
      </w:r>
      <w:r w:rsidR="00F536A1">
        <w:t xml:space="preserve"> «Живые деньги» проводится в форме публичного обещания награды в соответствии с главой 55 Гражданского кодекса Республики Беларусь.</w:t>
      </w:r>
    </w:p>
    <w:p w:rsidR="00F536A1" w:rsidRDefault="00F536A1" w:rsidP="00ED72D0">
      <w:pPr>
        <w:jc w:val="both"/>
      </w:pPr>
    </w:p>
    <w:p w:rsidR="00F536A1" w:rsidRDefault="00D4336C" w:rsidP="00ED72D0">
      <w:pPr>
        <w:jc w:val="both"/>
      </w:pPr>
      <w:r>
        <w:t>Участником Конкурса</w:t>
      </w:r>
      <w:r w:rsidR="00F536A1">
        <w:t xml:space="preserve"> могут стать все граждане Республики Беларусь, достигшие возраста 18 лет, выразившие</w:t>
      </w:r>
      <w:r w:rsidR="008E3F73">
        <w:t xml:space="preserve"> желание принять участие в Конкурсе и отвечающие требованиям по его проведению. В Конкурсе</w:t>
      </w:r>
      <w:r w:rsidR="00F536A1">
        <w:t xml:space="preserve"> не могут принимать участие сотрудники УП РПР «Стиль» и               ООО «</w:t>
      </w:r>
      <w:proofErr w:type="spellStart"/>
      <w:r w:rsidR="00F536A1">
        <w:t>Системгейтс</w:t>
      </w:r>
      <w:proofErr w:type="spellEnd"/>
      <w:r w:rsidR="00F536A1">
        <w:t xml:space="preserve"> Лимитед». </w:t>
      </w:r>
    </w:p>
    <w:p w:rsidR="005937A7" w:rsidRDefault="005937A7" w:rsidP="00ED72D0">
      <w:pPr>
        <w:jc w:val="both"/>
      </w:pPr>
    </w:p>
    <w:p w:rsidR="005937A7" w:rsidRPr="00B978EF" w:rsidRDefault="00290A36" w:rsidP="00ED72D0">
      <w:pPr>
        <w:jc w:val="both"/>
      </w:pPr>
      <w:r w:rsidRPr="00B978EF">
        <w:t>Конкурс</w:t>
      </w:r>
      <w:r w:rsidR="005937A7" w:rsidRPr="00B978EF">
        <w:t xml:space="preserve"> проводится в эфире радиостанции «Пилот-</w:t>
      </w:r>
      <w:r w:rsidR="005937A7" w:rsidRPr="00B978EF">
        <w:rPr>
          <w:lang w:val="en-US"/>
        </w:rPr>
        <w:t>FM</w:t>
      </w:r>
      <w:r w:rsidR="003A3A5E">
        <w:t>» с участием радио ди-джеев</w:t>
      </w:r>
      <w:r w:rsidR="005937A7" w:rsidRPr="00B978EF">
        <w:t>, по сценарному плану рекламного отдела радиостанции «Пилот-</w:t>
      </w:r>
      <w:r w:rsidR="005937A7" w:rsidRPr="00B978EF">
        <w:rPr>
          <w:lang w:val="en-US"/>
        </w:rPr>
        <w:t>FM</w:t>
      </w:r>
      <w:r w:rsidR="005937A7" w:rsidRPr="00B978EF">
        <w:t>».</w:t>
      </w:r>
    </w:p>
    <w:p w:rsidR="00F536A1" w:rsidRPr="00B978EF" w:rsidRDefault="00F536A1" w:rsidP="00ED72D0">
      <w:pPr>
        <w:jc w:val="both"/>
      </w:pPr>
    </w:p>
    <w:p w:rsidR="00F536A1" w:rsidRPr="00B978EF" w:rsidRDefault="00F536A1" w:rsidP="00ED72D0">
      <w:pPr>
        <w:jc w:val="both"/>
      </w:pPr>
      <w:r w:rsidRPr="00B978EF">
        <w:t>2.2. Порядок отбора участников.</w:t>
      </w:r>
    </w:p>
    <w:p w:rsidR="00F536A1" w:rsidRPr="00B978EF" w:rsidRDefault="00F536A1" w:rsidP="00ED72D0">
      <w:pPr>
        <w:jc w:val="both"/>
      </w:pPr>
    </w:p>
    <w:p w:rsidR="00F536A1" w:rsidRPr="00B978EF" w:rsidRDefault="00D4336C" w:rsidP="00ED72D0">
      <w:pPr>
        <w:jc w:val="both"/>
      </w:pPr>
      <w:r w:rsidRPr="00B978EF">
        <w:t>Чтобы стать участником Конкурса</w:t>
      </w:r>
      <w:r w:rsidR="00F536A1" w:rsidRPr="00B978EF">
        <w:t>, необ</w:t>
      </w:r>
      <w:r w:rsidRPr="00B978EF">
        <w:t>ходимо в период проведения Конкурса</w:t>
      </w:r>
      <w:r w:rsidR="00F536A1" w:rsidRPr="00B978EF">
        <w:t xml:space="preserve">, с </w:t>
      </w:r>
      <w:r w:rsidR="003A3A5E">
        <w:t>15 января 20</w:t>
      </w:r>
      <w:r w:rsidR="00440890">
        <w:t>18г. по 31 мая</w:t>
      </w:r>
      <w:r w:rsidR="000D7EB0">
        <w:t xml:space="preserve"> 2018г. с 8.00 до 20</w:t>
      </w:r>
      <w:r w:rsidR="00F536A1" w:rsidRPr="00B978EF">
        <w:t>.00, прослушать информацию в эф</w:t>
      </w:r>
      <w:r w:rsidR="000D7EB0">
        <w:t xml:space="preserve">ире радиопрограммы «Пилот FM». </w:t>
      </w:r>
      <w:r w:rsidR="00F536A1" w:rsidRPr="00B978EF">
        <w:t xml:space="preserve">Ведущими </w:t>
      </w:r>
      <w:r w:rsidR="001A79CB">
        <w:t>будут озвучены</w:t>
      </w:r>
      <w:r w:rsidR="001A79CB" w:rsidRPr="00597D1D">
        <w:t>номинал купюры, участвующий в розыгрыше,</w:t>
      </w:r>
      <w:r w:rsidR="001A79CB">
        <w:t xml:space="preserve"> и </w:t>
      </w:r>
      <w:r w:rsidR="001A79CB" w:rsidRPr="00B978EF">
        <w:t>комбинация цифр (трехзначное число)</w:t>
      </w:r>
      <w:r w:rsidR="001A79CB">
        <w:t>.</w:t>
      </w:r>
    </w:p>
    <w:p w:rsidR="00F536A1" w:rsidRPr="00B978EF" w:rsidRDefault="00F536A1" w:rsidP="00ED72D0">
      <w:pPr>
        <w:jc w:val="both"/>
      </w:pPr>
    </w:p>
    <w:p w:rsidR="00D4336C" w:rsidRPr="00B978EF" w:rsidRDefault="001A79CB" w:rsidP="00ED72D0">
      <w:pPr>
        <w:jc w:val="both"/>
      </w:pPr>
      <w:r w:rsidRPr="00597D1D">
        <w:t>Номинал купюры (пять или десять белорусских рублей) ведущие называют в прямом эфире до принятия звонка слушателя в студию, а комбинация</w:t>
      </w:r>
      <w:r w:rsidR="00F536A1" w:rsidRPr="00597D1D">
        <w:t xml:space="preserve"> цифр </w:t>
      </w:r>
      <w:r w:rsidRPr="00597D1D">
        <w:t>озвучивается</w:t>
      </w:r>
      <w:r w:rsidR="00F536A1" w:rsidRPr="00597D1D">
        <w:t xml:space="preserve"> после принятия звонка слушателя в студию. Для каждого дозвонившегося называется новая комбинация цифр.</w:t>
      </w:r>
    </w:p>
    <w:p w:rsidR="00F536A1" w:rsidRPr="00B978EF" w:rsidRDefault="00F536A1" w:rsidP="00ED72D0">
      <w:pPr>
        <w:jc w:val="both"/>
      </w:pPr>
    </w:p>
    <w:p w:rsidR="00F536A1" w:rsidRPr="00B978EF" w:rsidRDefault="00F536A1" w:rsidP="00ED72D0">
      <w:pPr>
        <w:jc w:val="both"/>
      </w:pPr>
      <w:r w:rsidRPr="00B978EF">
        <w:t>Озвученное число необходимо найти на собственных денежн</w:t>
      </w:r>
      <w:r w:rsidR="00D4336C" w:rsidRPr="00B978EF">
        <w:t xml:space="preserve">ых купюрах. </w:t>
      </w:r>
    </w:p>
    <w:p w:rsidR="00EB7DFC" w:rsidRDefault="00EB7DFC" w:rsidP="00ED72D0"/>
    <w:p w:rsidR="008E3F73" w:rsidRPr="00B978EF" w:rsidRDefault="00F536A1" w:rsidP="00ED72D0">
      <w:r w:rsidRPr="00B978EF">
        <w:t>Дозвонившийся по телефону (017) 290 65 17 в эфир радиопрограммы «Пилот FM» слушатель озвучивает серию и семизначный номер денежной купюры, в котором содержится озвученная ведущими комбинация цифр.</w:t>
      </w:r>
    </w:p>
    <w:p w:rsidR="00EB7DFC" w:rsidRDefault="00EB7DFC" w:rsidP="00ED72D0">
      <w:pPr>
        <w:jc w:val="both"/>
      </w:pPr>
    </w:p>
    <w:p w:rsidR="00EB7DFC" w:rsidRDefault="00EB7DFC" w:rsidP="00ED72D0">
      <w:pPr>
        <w:jc w:val="both"/>
      </w:pPr>
      <w:r>
        <w:t>Участник получает вознаграждение в случае, если на его купюре содержится озвученное число.</w:t>
      </w:r>
    </w:p>
    <w:p w:rsidR="008E3F73" w:rsidRPr="00B978EF" w:rsidRDefault="008E3F73" w:rsidP="00ED72D0">
      <w:pPr>
        <w:jc w:val="both"/>
      </w:pPr>
      <w:r w:rsidRPr="00B978EF">
        <w:t>Стоимость звонка на городской номер (017) 2906517 – обычная, тарифицируемая по расценкам РУП «</w:t>
      </w:r>
      <w:proofErr w:type="spellStart"/>
      <w:r w:rsidRPr="00B978EF">
        <w:t>Белтелеком</w:t>
      </w:r>
      <w:proofErr w:type="spellEnd"/>
      <w:r w:rsidRPr="00B978EF">
        <w:t>» для стационарных телефонов. Дополнительные платные сервисы или повышенные тарифы на данном номере не действуют.</w:t>
      </w:r>
    </w:p>
    <w:p w:rsidR="00F536A1" w:rsidRPr="00B978EF" w:rsidRDefault="00F536A1" w:rsidP="00ED72D0">
      <w:pPr>
        <w:jc w:val="both"/>
      </w:pPr>
    </w:p>
    <w:p w:rsidR="00AA355C" w:rsidRPr="001A79CB" w:rsidRDefault="00AA355C" w:rsidP="00ED72D0">
      <w:pPr>
        <w:jc w:val="both"/>
      </w:pPr>
      <w:r w:rsidRPr="001A79CB">
        <w:t xml:space="preserve">Способ определения комбинации цифр, необходимой для участия в розыгрыше, происходит с помощью </w:t>
      </w:r>
      <w:proofErr w:type="spellStart"/>
      <w:r w:rsidRPr="001A79CB">
        <w:t>интернет-ресурса</w:t>
      </w:r>
      <w:proofErr w:type="spellEnd"/>
      <w:r w:rsidR="00403CB9">
        <w:fldChar w:fldCharType="begin"/>
      </w:r>
      <w:r w:rsidR="0078363A">
        <w:instrText>HYPERLINK "http://www.randstuff.ru"</w:instrText>
      </w:r>
      <w:r w:rsidR="00403CB9">
        <w:fldChar w:fldCharType="separate"/>
      </w:r>
      <w:r w:rsidRPr="001A79CB">
        <w:rPr>
          <w:rStyle w:val="a4"/>
          <w:lang w:val="en-US"/>
        </w:rPr>
        <w:t>www</w:t>
      </w:r>
      <w:r w:rsidRPr="001A79CB">
        <w:rPr>
          <w:rStyle w:val="a4"/>
        </w:rPr>
        <w:t>.</w:t>
      </w:r>
      <w:proofErr w:type="spellStart"/>
      <w:r w:rsidRPr="001A79CB">
        <w:rPr>
          <w:rStyle w:val="a4"/>
          <w:lang w:val="en-US"/>
        </w:rPr>
        <w:t>randstuff</w:t>
      </w:r>
      <w:proofErr w:type="spellEnd"/>
      <w:r w:rsidRPr="001A79CB">
        <w:rPr>
          <w:rStyle w:val="a4"/>
        </w:rPr>
        <w:t>.</w:t>
      </w:r>
      <w:proofErr w:type="spellStart"/>
      <w:r w:rsidRPr="001A79CB">
        <w:rPr>
          <w:rStyle w:val="a4"/>
          <w:lang w:val="en-US"/>
        </w:rPr>
        <w:t>ru</w:t>
      </w:r>
      <w:proofErr w:type="spellEnd"/>
      <w:r w:rsidR="00403CB9">
        <w:fldChar w:fldCharType="end"/>
      </w:r>
      <w:r w:rsidRPr="001A79CB">
        <w:t>,  который использует генерацию случайных чисел. Сгенерированные числа ведущие озвучивают в эфире.</w:t>
      </w:r>
    </w:p>
    <w:p w:rsidR="00AA355C" w:rsidRPr="005E7D79" w:rsidRDefault="00AA355C" w:rsidP="00ED72D0">
      <w:pPr>
        <w:jc w:val="both"/>
      </w:pPr>
      <w:r w:rsidRPr="001A79CB">
        <w:t xml:space="preserve">Информация о двух из трёх </w:t>
      </w:r>
      <w:r w:rsidR="00B978EF" w:rsidRPr="001A79CB">
        <w:t xml:space="preserve">цифр </w:t>
      </w:r>
      <w:r w:rsidRPr="001A79CB">
        <w:t>сгенерированных чисел для играющих в джек-пот участников публичного конкурса также доступна после регистрации на сайте Партнёра мероприятия - ООО «</w:t>
      </w:r>
      <w:proofErr w:type="spellStart"/>
      <w:r w:rsidRPr="001A79CB">
        <w:t>Системгейтс</w:t>
      </w:r>
      <w:proofErr w:type="spellEnd"/>
      <w:r w:rsidRPr="001A79CB">
        <w:t xml:space="preserve"> Лимитед» </w:t>
      </w:r>
      <w:hyperlink r:id="rId5" w:history="1">
        <w:r w:rsidRPr="001A79CB">
          <w:rPr>
            <w:rStyle w:val="a4"/>
          </w:rPr>
          <w:t>www.weltrade.by</w:t>
        </w:r>
      </w:hyperlink>
      <w:r w:rsidRPr="001A79CB">
        <w:t>. Регистрация не требует дополнительных оплат от участников.</w:t>
      </w:r>
    </w:p>
    <w:p w:rsidR="00AA355C" w:rsidRDefault="00AA355C" w:rsidP="00ED72D0">
      <w:pPr>
        <w:jc w:val="both"/>
      </w:pPr>
    </w:p>
    <w:p w:rsidR="00F536A1" w:rsidRDefault="00F536A1" w:rsidP="00ED72D0">
      <w:pPr>
        <w:jc w:val="both"/>
      </w:pPr>
      <w:r>
        <w:t>Победитель каждого розыгрыша имеет право поучаствовать в розыгр</w:t>
      </w:r>
      <w:r w:rsidR="00EB7DFC">
        <w:t xml:space="preserve">ыше </w:t>
      </w:r>
      <w:proofErr w:type="spellStart"/>
      <w:r w:rsidR="00EB7DFC">
        <w:t>Джекпота</w:t>
      </w:r>
      <w:proofErr w:type="spellEnd"/>
      <w:r w:rsidR="00EB7DFC">
        <w:t xml:space="preserve">, </w:t>
      </w:r>
      <w:r w:rsidR="005E68C4" w:rsidRPr="001A79CB">
        <w:t xml:space="preserve">неизменная </w:t>
      </w:r>
      <w:r w:rsidRPr="001A79CB">
        <w:t xml:space="preserve">сумма </w:t>
      </w:r>
      <w:r w:rsidR="00EB7DFC" w:rsidRPr="001A79CB">
        <w:t xml:space="preserve">которого </w:t>
      </w:r>
      <w:r w:rsidRPr="001A79CB">
        <w:t>равна 200 (двести) белорусских рублей</w:t>
      </w:r>
      <w:r>
        <w:t xml:space="preserve">. </w:t>
      </w:r>
      <w:r>
        <w:br/>
      </w:r>
    </w:p>
    <w:p w:rsidR="00F536A1" w:rsidRDefault="00F536A1" w:rsidP="00ED72D0">
      <w:pPr>
        <w:jc w:val="both"/>
      </w:pPr>
      <w:r>
        <w:t>Если участник не находит нужную комбинацию при розыгрыше Джек-пота, то он не по</w:t>
      </w:r>
      <w:r w:rsidR="00EB7DFC">
        <w:t>лучает никакого вознаграждения.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 w:rsidRPr="00597D1D">
        <w:t>Участник, получивший вознаграждение, не имеет права участвовать в последую</w:t>
      </w:r>
      <w:r w:rsidR="001A79CB" w:rsidRPr="00597D1D">
        <w:t>щих розыгрышах</w:t>
      </w:r>
      <w:r w:rsidR="004F520C">
        <w:t xml:space="preserve"> в течение 2018 года</w:t>
      </w:r>
      <w:r w:rsidRPr="00597D1D">
        <w:t>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2.3. Порядок определения суммы выигрыша.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 xml:space="preserve">Сумма вознаграждения составляет номинал выигравшей денежной купюры, увеличенный в 10 (десять) раз: 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lastRenderedPageBreak/>
        <w:t>- для купюры номиналом в 5 руб. выигрыш составляет 50 (пятьдесят) белорусских рублей;</w:t>
      </w:r>
    </w:p>
    <w:p w:rsidR="00F536A1" w:rsidRDefault="00F536A1" w:rsidP="00ED72D0">
      <w:pPr>
        <w:jc w:val="both"/>
      </w:pPr>
      <w:r>
        <w:t>- для купюры номиналом в 10 руб. – 100 (сто) рублей;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2.4. Порядок выплаты вознаграж</w:t>
      </w:r>
      <w:r w:rsidR="00AA355C">
        <w:t>дения участникам Конкурса</w:t>
      </w:r>
      <w:r>
        <w:t>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 w:rsidRPr="002F1A93">
        <w:t xml:space="preserve">Для получения вознаграждения участник в течение 15 минут после выигрыша должен отправить на электронный адрес </w:t>
      </w:r>
      <w:r w:rsidRPr="002F1A93">
        <w:rPr>
          <w:color w:val="0066FF"/>
          <w:u w:val="single"/>
        </w:rPr>
        <w:t>belarus@weltrade.com</w:t>
      </w:r>
      <w:r w:rsidR="007913E4" w:rsidRPr="002F1A93">
        <w:t xml:space="preserve"> сканированную</w:t>
      </w:r>
      <w:r w:rsidRPr="002F1A93">
        <w:t xml:space="preserve"> копи</w:t>
      </w:r>
      <w:r w:rsidR="007913E4" w:rsidRPr="002F1A93">
        <w:t>ю (фотографию) выигравших</w:t>
      </w:r>
      <w:r w:rsidRPr="002F1A93">
        <w:t xml:space="preserve"> купюр и паспорта (страницы 3</w:t>
      </w:r>
      <w:r w:rsidR="00CD73BD" w:rsidRPr="002F1A93">
        <w:t>2</w:t>
      </w:r>
      <w:r w:rsidRPr="002F1A93">
        <w:t>-33)</w:t>
      </w:r>
      <w:r w:rsidR="00EC328E" w:rsidRPr="002F1A93">
        <w:t>, размещенных на одном снимке</w:t>
      </w:r>
      <w:r w:rsidR="00CD73BD" w:rsidRPr="002F1A93">
        <w:t>, а так же сканированную копию (фотографию) паспорта (страница 31).</w:t>
      </w:r>
      <w:r w:rsidRPr="002F1A93">
        <w:t xml:space="preserve"> На основании полученной информации победитель вносится в списки на выплату вознаграждений.</w:t>
      </w:r>
      <w:r w:rsidR="00EC328E" w:rsidRPr="002F1A93">
        <w:t xml:space="preserve"> Оригиналы купюр необходимо сохранять до момента получения вознаграждения.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Перечисление вознаграждения в банк осуществляется в течение 10 банковских дней с момента выигрыша. Получить вознаграждение участник может в любом отделении            ОАО «</w:t>
      </w:r>
      <w:proofErr w:type="spellStart"/>
      <w:r>
        <w:t>Технобанка</w:t>
      </w:r>
      <w:proofErr w:type="spellEnd"/>
      <w:r>
        <w:t>» на территории Республики Беларусь при предъявлении паспорта.  Информацию по работе ОАО «</w:t>
      </w:r>
      <w:proofErr w:type="spellStart"/>
      <w:r>
        <w:t>Технобанк</w:t>
      </w:r>
      <w:proofErr w:type="spellEnd"/>
      <w:r>
        <w:t xml:space="preserve">» можно получить на сайте </w:t>
      </w:r>
      <w:hyperlink r:id="rId6">
        <w:r>
          <w:rPr>
            <w:color w:val="0066FF"/>
            <w:u w:val="single"/>
          </w:rPr>
          <w:t>www.tb.by</w:t>
        </w:r>
      </w:hyperlink>
      <w:r>
        <w:t>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Вознаграждение можно получить в течение 180 (ста восьмидесяти) календарных дней с момента выигрыша. В случае если участник по какой-либо причине не обратился за получением вознаграждения в указанный срок, он утрачивает право на получение вознаграждения, и невостребованная сумма возвращается на текущий расчетный счет        ООО «</w:t>
      </w:r>
      <w:proofErr w:type="spellStart"/>
      <w:r>
        <w:t>Системгейтс</w:t>
      </w:r>
      <w:proofErr w:type="spellEnd"/>
      <w:r>
        <w:t xml:space="preserve"> Лимитед».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Вознаграждение выплачивает ООО «</w:t>
      </w:r>
      <w:proofErr w:type="spellStart"/>
      <w:r>
        <w:t>Системгейтс</w:t>
      </w:r>
      <w:proofErr w:type="spellEnd"/>
      <w:r>
        <w:t xml:space="preserve"> Лимитед» за счет собственных средств.</w:t>
      </w:r>
    </w:p>
    <w:p w:rsidR="00F536A1" w:rsidRDefault="00F536A1" w:rsidP="00ED72D0">
      <w:pPr>
        <w:jc w:val="both"/>
      </w:pPr>
    </w:p>
    <w:p w:rsidR="00F536A1" w:rsidRDefault="00461304" w:rsidP="00ED72D0">
      <w:pPr>
        <w:jc w:val="both"/>
      </w:pPr>
      <w:r w:rsidRPr="00461304">
        <w:t>С суммы вознаграждения, превышающей 122 (сто двадцать два) рубля, удерживается и перечисляется в бюджет подоходный налог в размере 13% с суммы превышения в соответствии с приложением 9 к Указу Президента Республики Беларусь от 25.01.2018 № 29 по доходам, указанным в подпункте 1.19 пункта 1 статьи 163 Налогового кодекса Республики Беларусь, получаемых от иных организаций и индивидуальных предпринимателей</w:t>
      </w:r>
      <w:r>
        <w:t xml:space="preserve">. </w:t>
      </w:r>
      <w:r w:rsidR="00F536A1">
        <w:t>Участник получает сумму вознаграждения за минусом суммы удержанного подоходного налога. Функции налогового агента исполняет ООО «</w:t>
      </w:r>
      <w:proofErr w:type="spellStart"/>
      <w:r w:rsidR="00F536A1">
        <w:t>Системгейтс</w:t>
      </w:r>
      <w:proofErr w:type="spellEnd"/>
      <w:r w:rsidR="00F536A1">
        <w:t xml:space="preserve"> Лимитед».</w:t>
      </w:r>
    </w:p>
    <w:p w:rsidR="00F536A1" w:rsidRDefault="00F536A1" w:rsidP="00ED72D0">
      <w:pPr>
        <w:jc w:val="both"/>
      </w:pPr>
    </w:p>
    <w:p w:rsidR="00F536A1" w:rsidRDefault="00AA355C" w:rsidP="00ED72D0">
      <w:pPr>
        <w:jc w:val="both"/>
      </w:pPr>
      <w:r>
        <w:t>Организатор</w:t>
      </w:r>
      <w:r w:rsidR="00F536A1">
        <w:t xml:space="preserve"> не возмещают участникам расходы по проезду к месту выплаты вознаграждения.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Любые мотивированные претензии участников акции по вопросам выплаты вознаграждения направляются ими самостоятельно в адрес ООО «</w:t>
      </w:r>
      <w:proofErr w:type="spellStart"/>
      <w:r>
        <w:t>Системгейтс</w:t>
      </w:r>
      <w:proofErr w:type="spellEnd"/>
      <w:r>
        <w:t xml:space="preserve"> Лимитед».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УП РПР «Стиль» не несёт ответственности за правильность расчёта вознаграждения и его выплату.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УП РПР «Стиль» не может быть привлечено к числу ответчиков наравне с                          ООО «</w:t>
      </w:r>
      <w:proofErr w:type="spellStart"/>
      <w:r>
        <w:t>Системгейтс</w:t>
      </w:r>
      <w:proofErr w:type="spellEnd"/>
      <w:r>
        <w:t xml:space="preserve"> Лимитед» в случае возникновения любых судебных претензий от участников акции. Урегулирование таких судебных претензий, а также возможное возмещение какого-либо ущерба участникам акции возлагается на ООО «</w:t>
      </w:r>
      <w:proofErr w:type="spellStart"/>
      <w:r>
        <w:t>Системгейтс</w:t>
      </w:r>
      <w:proofErr w:type="spellEnd"/>
      <w:r>
        <w:t xml:space="preserve"> Лимитед».   </w:t>
      </w:r>
    </w:p>
    <w:p w:rsidR="00F536A1" w:rsidRDefault="00F536A1" w:rsidP="00346E1A">
      <w:pPr>
        <w:ind w:firstLine="708"/>
        <w:jc w:val="both"/>
      </w:pPr>
    </w:p>
    <w:p w:rsidR="00F536A1" w:rsidRDefault="00F536A1" w:rsidP="00ED72D0">
      <w:pPr>
        <w:jc w:val="both"/>
      </w:pPr>
      <w:r>
        <w:t>3. Порядок информиров</w:t>
      </w:r>
      <w:r w:rsidR="00AA355C">
        <w:t>ания об условиях публичного конкурса</w:t>
      </w:r>
      <w:r>
        <w:t xml:space="preserve"> «Живые деньги».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Время, место и по</w:t>
      </w:r>
      <w:r w:rsidR="00AA355C">
        <w:t>рядок проведения публичного конкурса</w:t>
      </w:r>
      <w:r>
        <w:t xml:space="preserve"> «Живые </w:t>
      </w:r>
      <w:r w:rsidR="002A5226">
        <w:t xml:space="preserve">деньги» </w:t>
      </w:r>
      <w:r w:rsidR="00440890">
        <w:t>будут опубликованы до 31 мая</w:t>
      </w:r>
      <w:r w:rsidR="002A5226">
        <w:t xml:space="preserve"> 2018 </w:t>
      </w:r>
      <w:r>
        <w:t xml:space="preserve">года в Интернете на сайте УП РПР «Стиль» </w:t>
      </w:r>
      <w:hyperlink r:id="rId7">
        <w:r>
          <w:rPr>
            <w:color w:val="0000FF"/>
            <w:u w:val="single"/>
          </w:rPr>
          <w:t>www.pilotfm.com</w:t>
        </w:r>
      </w:hyperlink>
      <w:r>
        <w:t xml:space="preserve"> и  на сайте ООО «</w:t>
      </w:r>
      <w:proofErr w:type="spellStart"/>
      <w:r>
        <w:t>Системгейтс</w:t>
      </w:r>
      <w:proofErr w:type="spellEnd"/>
      <w:r>
        <w:t xml:space="preserve"> Лимитед»» </w:t>
      </w:r>
      <w:hyperlink r:id="rId8">
        <w:r>
          <w:rPr>
            <w:color w:val="0000FF"/>
            <w:u w:val="single"/>
          </w:rPr>
          <w:t>www.weltrade.by</w:t>
        </w:r>
      </w:hyperlink>
      <w:r>
        <w:t>.</w:t>
      </w:r>
    </w:p>
    <w:p w:rsidR="00F536A1" w:rsidRDefault="00F536A1" w:rsidP="00ED72D0">
      <w:pPr>
        <w:jc w:val="both"/>
      </w:pPr>
    </w:p>
    <w:p w:rsidR="00F536A1" w:rsidRDefault="00AA355C" w:rsidP="00ED72D0">
      <w:pPr>
        <w:jc w:val="both"/>
      </w:pPr>
      <w:r>
        <w:t>Информация о проведении Конкурса</w:t>
      </w:r>
      <w:r w:rsidR="00F536A1">
        <w:t xml:space="preserve"> будет также ежедневно озвучиваться в эфире радиопрограммы</w:t>
      </w:r>
      <w:r w:rsidR="002A5226">
        <w:t xml:space="preserve"> «Пилот FM» начиная с 15 января 2018</w:t>
      </w:r>
      <w:r w:rsidR="00F536A1">
        <w:t xml:space="preserve"> года.</w:t>
      </w:r>
    </w:p>
    <w:p w:rsidR="00F536A1" w:rsidRDefault="00F536A1" w:rsidP="00ED72D0">
      <w:pPr>
        <w:jc w:val="both"/>
      </w:pPr>
    </w:p>
    <w:p w:rsidR="00F536A1" w:rsidRDefault="00F536A1" w:rsidP="00ED72D0">
      <w:pPr>
        <w:jc w:val="both"/>
      </w:pPr>
      <w:r>
        <w:t>4. Дополнительные условия.</w:t>
      </w:r>
    </w:p>
    <w:p w:rsidR="00F536A1" w:rsidRDefault="00F536A1" w:rsidP="00ED72D0">
      <w:pPr>
        <w:jc w:val="both"/>
      </w:pPr>
    </w:p>
    <w:p w:rsidR="00710780" w:rsidRDefault="00AA355C" w:rsidP="00ED72D0">
      <w:pPr>
        <w:jc w:val="both"/>
      </w:pPr>
      <w:r>
        <w:t>Факт участия в публичном конкурсе</w:t>
      </w:r>
      <w:r w:rsidR="00F536A1">
        <w:t xml:space="preserve"> «Живые деньги» подразумевает ознакомление и полное согласие участника с вышеизложенным Порядком.</w:t>
      </w:r>
    </w:p>
    <w:p w:rsidR="007913E4" w:rsidRDefault="007913E4" w:rsidP="00ED72D0">
      <w:pPr>
        <w:jc w:val="both"/>
      </w:pPr>
    </w:p>
    <w:p w:rsidR="007913E4" w:rsidRDefault="007913E4" w:rsidP="00ED72D0">
      <w:pPr>
        <w:jc w:val="both"/>
      </w:pPr>
    </w:p>
    <w:p w:rsidR="007913E4" w:rsidRDefault="007913E4" w:rsidP="00ED72D0">
      <w:pPr>
        <w:jc w:val="both"/>
      </w:pPr>
    </w:p>
    <w:sectPr w:rsidR="007913E4" w:rsidSect="005E6CCE">
      <w:pgSz w:w="11906" w:h="16838" w:code="9"/>
      <w:pgMar w:top="568" w:right="926" w:bottom="53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C4E30"/>
    <w:multiLevelType w:val="hybridMultilevel"/>
    <w:tmpl w:val="32544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73392"/>
    <w:multiLevelType w:val="multilevel"/>
    <w:tmpl w:val="306283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629FE"/>
    <w:rsid w:val="000227A1"/>
    <w:rsid w:val="000548B0"/>
    <w:rsid w:val="00055376"/>
    <w:rsid w:val="00076010"/>
    <w:rsid w:val="000823B8"/>
    <w:rsid w:val="00087057"/>
    <w:rsid w:val="000D112D"/>
    <w:rsid w:val="000D7EB0"/>
    <w:rsid w:val="000E0065"/>
    <w:rsid w:val="000E6F18"/>
    <w:rsid w:val="00104E28"/>
    <w:rsid w:val="00107216"/>
    <w:rsid w:val="00110BA0"/>
    <w:rsid w:val="00125FDF"/>
    <w:rsid w:val="00127049"/>
    <w:rsid w:val="001365A1"/>
    <w:rsid w:val="001655D0"/>
    <w:rsid w:val="0016704E"/>
    <w:rsid w:val="00167F60"/>
    <w:rsid w:val="001728A0"/>
    <w:rsid w:val="00174080"/>
    <w:rsid w:val="00184407"/>
    <w:rsid w:val="00193D08"/>
    <w:rsid w:val="001943AD"/>
    <w:rsid w:val="001957D5"/>
    <w:rsid w:val="001A79CB"/>
    <w:rsid w:val="001C7B54"/>
    <w:rsid w:val="001F69EB"/>
    <w:rsid w:val="00200B66"/>
    <w:rsid w:val="00213CCF"/>
    <w:rsid w:val="00213EA1"/>
    <w:rsid w:val="002160D1"/>
    <w:rsid w:val="002166F0"/>
    <w:rsid w:val="0022385E"/>
    <w:rsid w:val="0022486B"/>
    <w:rsid w:val="002351AD"/>
    <w:rsid w:val="00243B80"/>
    <w:rsid w:val="00253514"/>
    <w:rsid w:val="00261285"/>
    <w:rsid w:val="00290A36"/>
    <w:rsid w:val="00295FB3"/>
    <w:rsid w:val="002A04AA"/>
    <w:rsid w:val="002A3E56"/>
    <w:rsid w:val="002A433A"/>
    <w:rsid w:val="002A5226"/>
    <w:rsid w:val="002D4097"/>
    <w:rsid w:val="002D46FB"/>
    <w:rsid w:val="002D5121"/>
    <w:rsid w:val="002E57D6"/>
    <w:rsid w:val="002E78EC"/>
    <w:rsid w:val="002F1A93"/>
    <w:rsid w:val="00305861"/>
    <w:rsid w:val="00323527"/>
    <w:rsid w:val="00327FC0"/>
    <w:rsid w:val="00346E1A"/>
    <w:rsid w:val="00350D12"/>
    <w:rsid w:val="00364716"/>
    <w:rsid w:val="0038107A"/>
    <w:rsid w:val="00381593"/>
    <w:rsid w:val="003A3A5E"/>
    <w:rsid w:val="003C4CAC"/>
    <w:rsid w:val="003C78AF"/>
    <w:rsid w:val="003C7EE2"/>
    <w:rsid w:val="003D06AB"/>
    <w:rsid w:val="003D3A4B"/>
    <w:rsid w:val="003E488B"/>
    <w:rsid w:val="003F3CB6"/>
    <w:rsid w:val="00403CB9"/>
    <w:rsid w:val="00411EE3"/>
    <w:rsid w:val="00440890"/>
    <w:rsid w:val="00453E69"/>
    <w:rsid w:val="004607D6"/>
    <w:rsid w:val="00461304"/>
    <w:rsid w:val="00462B38"/>
    <w:rsid w:val="00463FBC"/>
    <w:rsid w:val="004971B8"/>
    <w:rsid w:val="004D585A"/>
    <w:rsid w:val="004E5306"/>
    <w:rsid w:val="004E7DE8"/>
    <w:rsid w:val="004F20C4"/>
    <w:rsid w:val="004F520C"/>
    <w:rsid w:val="00500120"/>
    <w:rsid w:val="005117B9"/>
    <w:rsid w:val="005240F6"/>
    <w:rsid w:val="005348E9"/>
    <w:rsid w:val="005466CF"/>
    <w:rsid w:val="00547BB0"/>
    <w:rsid w:val="00555C04"/>
    <w:rsid w:val="005624A2"/>
    <w:rsid w:val="00564ED5"/>
    <w:rsid w:val="005840C9"/>
    <w:rsid w:val="005937A7"/>
    <w:rsid w:val="00597D1D"/>
    <w:rsid w:val="005A7F6F"/>
    <w:rsid w:val="005B30E2"/>
    <w:rsid w:val="005C47DA"/>
    <w:rsid w:val="005D6C21"/>
    <w:rsid w:val="005E68C4"/>
    <w:rsid w:val="005E6CCE"/>
    <w:rsid w:val="006205B5"/>
    <w:rsid w:val="00633EEA"/>
    <w:rsid w:val="006771C8"/>
    <w:rsid w:val="006920B3"/>
    <w:rsid w:val="006A62A6"/>
    <w:rsid w:val="006B062A"/>
    <w:rsid w:val="006D0C1D"/>
    <w:rsid w:val="006D199D"/>
    <w:rsid w:val="006D64B5"/>
    <w:rsid w:val="006E0001"/>
    <w:rsid w:val="006F2D5D"/>
    <w:rsid w:val="006F56BF"/>
    <w:rsid w:val="00700564"/>
    <w:rsid w:val="00710780"/>
    <w:rsid w:val="007109D6"/>
    <w:rsid w:val="00736213"/>
    <w:rsid w:val="00742F09"/>
    <w:rsid w:val="00744DDB"/>
    <w:rsid w:val="0077481E"/>
    <w:rsid w:val="0078363A"/>
    <w:rsid w:val="00785872"/>
    <w:rsid w:val="007913E4"/>
    <w:rsid w:val="007942FC"/>
    <w:rsid w:val="007975CA"/>
    <w:rsid w:val="007A2FFD"/>
    <w:rsid w:val="007D01AF"/>
    <w:rsid w:val="007F5653"/>
    <w:rsid w:val="00830A7F"/>
    <w:rsid w:val="00836BC0"/>
    <w:rsid w:val="008750C5"/>
    <w:rsid w:val="008777B9"/>
    <w:rsid w:val="00883F70"/>
    <w:rsid w:val="00886447"/>
    <w:rsid w:val="008D3C51"/>
    <w:rsid w:val="008E2407"/>
    <w:rsid w:val="008E3F73"/>
    <w:rsid w:val="008E66D7"/>
    <w:rsid w:val="0091046F"/>
    <w:rsid w:val="00913E5B"/>
    <w:rsid w:val="009219E3"/>
    <w:rsid w:val="009229F3"/>
    <w:rsid w:val="009278EF"/>
    <w:rsid w:val="009315B0"/>
    <w:rsid w:val="00934D0B"/>
    <w:rsid w:val="00947FEF"/>
    <w:rsid w:val="00953668"/>
    <w:rsid w:val="00955874"/>
    <w:rsid w:val="009629FE"/>
    <w:rsid w:val="0096508C"/>
    <w:rsid w:val="00984E1A"/>
    <w:rsid w:val="009A57F5"/>
    <w:rsid w:val="009C5131"/>
    <w:rsid w:val="009E3567"/>
    <w:rsid w:val="009E3D22"/>
    <w:rsid w:val="009F2149"/>
    <w:rsid w:val="00A003DB"/>
    <w:rsid w:val="00A03B20"/>
    <w:rsid w:val="00A23CE0"/>
    <w:rsid w:val="00A41219"/>
    <w:rsid w:val="00A60C9C"/>
    <w:rsid w:val="00A80786"/>
    <w:rsid w:val="00AA355C"/>
    <w:rsid w:val="00AB6601"/>
    <w:rsid w:val="00AD0328"/>
    <w:rsid w:val="00AD1B04"/>
    <w:rsid w:val="00AD443C"/>
    <w:rsid w:val="00B02C6C"/>
    <w:rsid w:val="00B051BA"/>
    <w:rsid w:val="00B057B7"/>
    <w:rsid w:val="00B117AC"/>
    <w:rsid w:val="00B22AEB"/>
    <w:rsid w:val="00B55FF7"/>
    <w:rsid w:val="00B56728"/>
    <w:rsid w:val="00B76C37"/>
    <w:rsid w:val="00B925C4"/>
    <w:rsid w:val="00B92A4A"/>
    <w:rsid w:val="00B978EF"/>
    <w:rsid w:val="00BA1D3A"/>
    <w:rsid w:val="00BA29FD"/>
    <w:rsid w:val="00BA364F"/>
    <w:rsid w:val="00BA3B4D"/>
    <w:rsid w:val="00BC2F30"/>
    <w:rsid w:val="00BC3EDD"/>
    <w:rsid w:val="00BD3C12"/>
    <w:rsid w:val="00BD69AA"/>
    <w:rsid w:val="00BD6F92"/>
    <w:rsid w:val="00BE0EC1"/>
    <w:rsid w:val="00BE2101"/>
    <w:rsid w:val="00BE5D44"/>
    <w:rsid w:val="00BF28F2"/>
    <w:rsid w:val="00C04443"/>
    <w:rsid w:val="00C06E86"/>
    <w:rsid w:val="00C143A1"/>
    <w:rsid w:val="00C152A0"/>
    <w:rsid w:val="00C226FB"/>
    <w:rsid w:val="00C626D8"/>
    <w:rsid w:val="00C6473F"/>
    <w:rsid w:val="00C72511"/>
    <w:rsid w:val="00C74306"/>
    <w:rsid w:val="00C909E8"/>
    <w:rsid w:val="00C9302A"/>
    <w:rsid w:val="00CA1130"/>
    <w:rsid w:val="00CD73BD"/>
    <w:rsid w:val="00D31F4E"/>
    <w:rsid w:val="00D4336C"/>
    <w:rsid w:val="00D66108"/>
    <w:rsid w:val="00D8093E"/>
    <w:rsid w:val="00DE52C6"/>
    <w:rsid w:val="00E11804"/>
    <w:rsid w:val="00E31C12"/>
    <w:rsid w:val="00E37F06"/>
    <w:rsid w:val="00E40036"/>
    <w:rsid w:val="00E4332C"/>
    <w:rsid w:val="00E70317"/>
    <w:rsid w:val="00E72DA1"/>
    <w:rsid w:val="00E87401"/>
    <w:rsid w:val="00EA37CA"/>
    <w:rsid w:val="00EA5B2E"/>
    <w:rsid w:val="00EB7DFC"/>
    <w:rsid w:val="00EC195A"/>
    <w:rsid w:val="00EC328E"/>
    <w:rsid w:val="00EC335E"/>
    <w:rsid w:val="00EC7307"/>
    <w:rsid w:val="00ED72D0"/>
    <w:rsid w:val="00EE179A"/>
    <w:rsid w:val="00EE4081"/>
    <w:rsid w:val="00EE683B"/>
    <w:rsid w:val="00EF350F"/>
    <w:rsid w:val="00F15B69"/>
    <w:rsid w:val="00F20AF6"/>
    <w:rsid w:val="00F32C0B"/>
    <w:rsid w:val="00F407A5"/>
    <w:rsid w:val="00F41B34"/>
    <w:rsid w:val="00F515A5"/>
    <w:rsid w:val="00F536A1"/>
    <w:rsid w:val="00F73F78"/>
    <w:rsid w:val="00F76251"/>
    <w:rsid w:val="00F9353D"/>
    <w:rsid w:val="00FA3863"/>
    <w:rsid w:val="00FB5A19"/>
    <w:rsid w:val="00FC3213"/>
    <w:rsid w:val="00FC3C67"/>
    <w:rsid w:val="00FC61E6"/>
    <w:rsid w:val="00FD1DC5"/>
    <w:rsid w:val="00FD2AF7"/>
    <w:rsid w:val="00FD3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46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463FBC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5348E9"/>
    <w:pPr>
      <w:spacing w:before="100" w:beforeAutospacing="1" w:after="100" w:afterAutospacing="1"/>
    </w:pPr>
  </w:style>
  <w:style w:type="paragraph" w:customStyle="1" w:styleId="msoplaintextmailrucssattributepostfixmailrucssattributepostfixmailrucssattributepostfix">
    <w:name w:val="msoplaintextmailrucssattributepostfix_mailru_css_attribute_postfix_mailru_css_attribute_postfix"/>
    <w:basedOn w:val="a"/>
    <w:rsid w:val="005348E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348E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46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613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46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463FBC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5348E9"/>
    <w:pPr>
      <w:spacing w:before="100" w:beforeAutospacing="1" w:after="100" w:afterAutospacing="1"/>
    </w:pPr>
  </w:style>
  <w:style w:type="paragraph" w:customStyle="1" w:styleId="msoplaintextmailrucssattributepostfixmailrucssattributepostfixmailrucssattributepostfix">
    <w:name w:val="msoplaintextmailrucssattributepostfix_mailru_css_attribute_postfix_mailru_css_attribute_postfix"/>
    <w:basedOn w:val="a"/>
    <w:rsid w:val="005348E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348E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46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61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rade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lotf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b.by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weltrade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«Исполнитель»</vt:lpstr>
    </vt:vector>
  </TitlesOfParts>
  <Company>Pilot FM</Company>
  <LinksUpToDate>false</LinksUpToDate>
  <CharactersWithSpaces>8501</CharactersWithSpaces>
  <SharedDoc>false</SharedDoc>
  <HLinks>
    <vt:vector size="30" baseType="variant"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http://www.weltrade.by/</vt:lpwstr>
      </vt:variant>
      <vt:variant>
        <vt:lpwstr/>
      </vt:variant>
      <vt:variant>
        <vt:i4>2097265</vt:i4>
      </vt:variant>
      <vt:variant>
        <vt:i4>9</vt:i4>
      </vt:variant>
      <vt:variant>
        <vt:i4>0</vt:i4>
      </vt:variant>
      <vt:variant>
        <vt:i4>5</vt:i4>
      </vt:variant>
      <vt:variant>
        <vt:lpwstr>http://www.pilotfm.com/</vt:lpwstr>
      </vt:variant>
      <vt:variant>
        <vt:lpwstr/>
      </vt:variant>
      <vt:variant>
        <vt:i4>524368</vt:i4>
      </vt:variant>
      <vt:variant>
        <vt:i4>6</vt:i4>
      </vt:variant>
      <vt:variant>
        <vt:i4>0</vt:i4>
      </vt:variant>
      <vt:variant>
        <vt:i4>5</vt:i4>
      </vt:variant>
      <vt:variant>
        <vt:lpwstr>http://www.tb.by/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http://www.weltrade.by/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http://www.randstuff.ru/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«Исполнитель»</dc:title>
  <dc:creator>Кажан</dc:creator>
  <cp:lastModifiedBy>comp</cp:lastModifiedBy>
  <cp:revision>5</cp:revision>
  <cp:lastPrinted>2018-02-15T11:55:00Z</cp:lastPrinted>
  <dcterms:created xsi:type="dcterms:W3CDTF">2018-02-28T13:55:00Z</dcterms:created>
  <dcterms:modified xsi:type="dcterms:W3CDTF">2018-02-28T15:53:00Z</dcterms:modified>
</cp:coreProperties>
</file>